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FC" w:rsidRDefault="00D013B5">
      <w:pPr>
        <w:spacing w:line="720" w:lineRule="auto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附件</w:t>
      </w:r>
      <w:r w:rsidR="005C1B1C">
        <w:rPr>
          <w:rFonts w:ascii="宋体" w:eastAsia="宋体" w:hAnsi="宋体" w:cs="宋体"/>
          <w:color w:val="000000"/>
          <w:sz w:val="32"/>
          <w:szCs w:val="32"/>
        </w:rPr>
        <w:t>2</w:t>
      </w:r>
      <w:bookmarkStart w:id="0" w:name="_GoBack"/>
      <w:bookmarkEnd w:id="0"/>
    </w:p>
    <w:p w:rsidR="009C2AFC" w:rsidRDefault="00D013B5">
      <w:pPr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202</w:t>
      </w:r>
      <w:r>
        <w:rPr>
          <w:rFonts w:ascii="宋体" w:eastAsia="宋体" w:hAnsi="宋体" w:cs="宋体"/>
          <w:bCs/>
          <w:sz w:val="44"/>
          <w:szCs w:val="44"/>
        </w:rPr>
        <w:t>1</w:t>
      </w:r>
      <w:r>
        <w:rPr>
          <w:rFonts w:ascii="宋体" w:eastAsia="宋体" w:hAnsi="宋体" w:cs="宋体" w:hint="eastAsia"/>
          <w:bCs/>
          <w:sz w:val="44"/>
          <w:szCs w:val="44"/>
        </w:rPr>
        <w:t>年度和202</w:t>
      </w:r>
      <w:r>
        <w:rPr>
          <w:rFonts w:ascii="宋体" w:eastAsia="宋体" w:hAnsi="宋体" w:cs="宋体"/>
          <w:bCs/>
          <w:sz w:val="44"/>
          <w:szCs w:val="44"/>
        </w:rPr>
        <w:t>2</w:t>
      </w:r>
      <w:r>
        <w:rPr>
          <w:rFonts w:ascii="宋体" w:eastAsia="宋体" w:hAnsi="宋体" w:cs="宋体" w:hint="eastAsia"/>
          <w:bCs/>
          <w:sz w:val="44"/>
          <w:szCs w:val="44"/>
        </w:rPr>
        <w:t>年度消防</w:t>
      </w:r>
    </w:p>
    <w:p w:rsidR="009C2AFC" w:rsidRDefault="00D013B5">
      <w:pPr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企业信用评价复评名单</w:t>
      </w:r>
    </w:p>
    <w:p w:rsidR="009C2AFC" w:rsidRDefault="00D013B5">
      <w:pP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（一）2</w:t>
      </w:r>
      <w: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021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年度消防行业A级以上信用企业复审名单</w:t>
      </w: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851"/>
        <w:gridCol w:w="5528"/>
        <w:gridCol w:w="1418"/>
        <w:gridCol w:w="1417"/>
      </w:tblGrid>
      <w:tr w:rsidR="009C2AFC">
        <w:trPr>
          <w:trHeight w:val="4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复评级别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复评意见</w:t>
            </w:r>
          </w:p>
        </w:tc>
      </w:tr>
      <w:tr w:rsidR="009C2AFC">
        <w:trPr>
          <w:trHeight w:val="375"/>
          <w:jc w:val="center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生产型企业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北京金隅涂料有限责任公司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沈阳普泰安科技有限公司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金品冠科技集团有限公司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深圳市海洋王照明工程有限公司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湖北三六一一特种装备有限责任公司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三一汽车制造有限公司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深圳市泰和安科技有限公司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萃联（中国）消防设备制造有限公司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浙江王力门业有限公司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安徽飞达消防设备工程有限公司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河南良大空间消防科技有限公司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湖北江荆消防科技股份有限公司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四川川消消防车辆制造有限公司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德尔格安全设备（中国）有限公司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北京万世明科技发展有限公司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升级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山东省天河消防车辆装备有限公司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王力安防科技股份有限公司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河北威尼盛应急装备制造有限公司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尼特智能科技股份有限公司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泰州市三江消防器材有限公司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捷达消防科技（苏州）股份有限公司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北京北机机电工业有限责任公司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升级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深圳市森福消防装备有限公司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升级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浙江台谊消防股份有限公司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福建侨龙应急装备股份有限公司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宁波能林消防器材有限公司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江西清华实业有限公司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福建闽山消防有限公司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杭州新纪元消防科技有限公司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宁波水星环保科技有限公司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暂停评审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威特龙消防安全集团股份公司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上海汇友消防技术有限公司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浙江华消科技有限公司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绿友机械集团股份有限公司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 xml:space="preserve">　安装</w:t>
            </w:r>
            <w:r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  <w:t>施工型企业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天津津利堡消防装饰工程有限公司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天津盛达安全科技有限责任公司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上海同泰火安科技有限公司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北京中消长城消防安全工程有限公司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  <w:t>技术服务机构企业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广东政安电气消防安全检测有限公司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山东法尔消防科技服务有限公司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天津津利堡消防装饰工程有限公司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天津盛达安全科技有限责任公司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</w:tbl>
    <w:p w:rsidR="009C2AFC" w:rsidRDefault="009C2AFC">
      <w:pPr>
        <w:rPr>
          <w:shd w:val="clear" w:color="auto" w:fill="FFFFFF" w:themeFill="background1"/>
        </w:rPr>
      </w:pPr>
    </w:p>
    <w:p w:rsidR="009C2AFC" w:rsidRDefault="00D013B5">
      <w:pP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（二）2</w:t>
      </w:r>
      <w: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022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年度消防行业A级以上信用企业复审名单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1395"/>
        <w:gridCol w:w="1565"/>
      </w:tblGrid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复评级别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复评意见</w:t>
            </w:r>
          </w:p>
        </w:tc>
      </w:tr>
      <w:tr w:rsidR="009C2AFC">
        <w:trPr>
          <w:trHeight w:val="375"/>
          <w:jc w:val="center"/>
        </w:trPr>
        <w:tc>
          <w:tcPr>
            <w:tcW w:w="9481" w:type="dxa"/>
            <w:gridSpan w:val="4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生产流通领域企业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上海汇友精密化学品有限公司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广东鹰穗消防设备有限公司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河南联纵消防科技有限公司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北京邦维高科新材料科技股份有限公司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四川迪威消防设备制造有限公司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深圳泽保智能科技有限公司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山东泰宇消防科技集团有限公司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江西剑安消防科技有限责任公司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江西三星气龙消防安全有限公司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江西荣和特种消防设备制造有限公司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河南森源鸿马电动汽车有限公司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南京睿实智能安全科技有限公司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山东华盛农业药械有限责任公司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青岛东海消防装备有限公司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15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泰州市华通消防装备厂有限公司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16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深圳市高新投三江电子股份有限公司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湖南中联重科应急装备有限公司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18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江苏水龙江山消防发展有限公司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19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东莞市德曼木业有限公司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20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江西宝安实业有限公司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21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西奈克消防车辆制造有限公司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22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上海瑞泰消防设备制造有限公司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23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石狮市天宏金属制品有限公司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24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广东瑞霖特种设备制造有限公司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25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明光浩淼安防科技股份公司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26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青岛鼎信通讯消防安全有限公司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27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九江中船长安消防设备有限公司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降级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28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山东环绿康新材料科技有限公司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29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北京利达华信电子股份有限公司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30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广东永强奥林宝国际消防汽车有限公司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31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迅捷安应急装备科技（湖北）有限公司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32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山东航天威能科技有限公司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33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伟诚防火科技集团有限公司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34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营口新山鹰报警设备有限公司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35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浙江环亚消防新材料股份有限公司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36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徐工消防安全装备有限公司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37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荷马特液压设备（苏州）有限公司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38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山东世安化工有限公司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39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山西虹安科技股份有限公司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40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深圳市中电电力技术股份有限公司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9481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  <w:t>专业化服务领域企业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广西银盾消防有限公司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北京奥信建筑工程设备安装有限公司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广东华海建设集团有限公司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内蒙古宣安消防技术工程有限责任公司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北京中泰鑫淼建筑工程有限公司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四川迪威消防设备制造有限公司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广州市泰昌消防工程有限公司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深华建设（深圳）股份有限公司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江西海润建设工程有限公司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苏州科原机电设备工程有限公司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内蒙古天行安全技术有限公司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南京消防器材股份有限公司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天津勋章消防工程有限公司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9C2AFC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天泽智联科技股份公司（原辰安天泽智联技术有限公司）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C2AFC" w:rsidRDefault="00D013B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</w:tbl>
    <w:p w:rsidR="009C2AFC" w:rsidRDefault="009C2AFC">
      <w:pPr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</w:p>
    <w:sectPr w:rsidR="009C2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9B" w:rsidRDefault="00DB219B"/>
  </w:endnote>
  <w:endnote w:type="continuationSeparator" w:id="0">
    <w:p w:rsidR="00DB219B" w:rsidRDefault="00DB2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9B" w:rsidRDefault="00DB219B"/>
  </w:footnote>
  <w:footnote w:type="continuationSeparator" w:id="0">
    <w:p w:rsidR="00DB219B" w:rsidRDefault="00DB21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RlYmFkNDY5NmZkYjQ3ZWIwYjFmZTFmM2NlMmRmZTYifQ=="/>
  </w:docVars>
  <w:rsids>
    <w:rsidRoot w:val="00767268"/>
    <w:rsid w:val="000430AB"/>
    <w:rsid w:val="0026688E"/>
    <w:rsid w:val="002B0FD1"/>
    <w:rsid w:val="002F662B"/>
    <w:rsid w:val="003567FD"/>
    <w:rsid w:val="00477FE8"/>
    <w:rsid w:val="004D090F"/>
    <w:rsid w:val="005231E6"/>
    <w:rsid w:val="005C1B1C"/>
    <w:rsid w:val="005F0357"/>
    <w:rsid w:val="006348C1"/>
    <w:rsid w:val="006B756A"/>
    <w:rsid w:val="00767268"/>
    <w:rsid w:val="00817A86"/>
    <w:rsid w:val="00945AAB"/>
    <w:rsid w:val="0098141D"/>
    <w:rsid w:val="009C2AFC"/>
    <w:rsid w:val="009C71CF"/>
    <w:rsid w:val="009F7018"/>
    <w:rsid w:val="00A20C1B"/>
    <w:rsid w:val="00A7361C"/>
    <w:rsid w:val="00B80DFB"/>
    <w:rsid w:val="00BC2483"/>
    <w:rsid w:val="00CA222B"/>
    <w:rsid w:val="00D013B5"/>
    <w:rsid w:val="00D77029"/>
    <w:rsid w:val="00DB219B"/>
    <w:rsid w:val="00EE44F4"/>
    <w:rsid w:val="00EF23FD"/>
    <w:rsid w:val="00F606AA"/>
    <w:rsid w:val="4863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EEF68E-7021-4707-ABCD-FF43DCBD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36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361C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3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361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3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36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392E-D5BE-4F40-A1D0-4669488E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Lina-PC</dc:creator>
  <cp:lastModifiedBy>Windows 用户</cp:lastModifiedBy>
  <cp:revision>3</cp:revision>
  <cp:lastPrinted>2023-11-27T03:46:00Z</cp:lastPrinted>
  <dcterms:created xsi:type="dcterms:W3CDTF">2023-11-27T07:56:00Z</dcterms:created>
  <dcterms:modified xsi:type="dcterms:W3CDTF">2023-11-27T07:58:00Z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43DF86533E0B4BD485E688D47F0B21BE_12</vt:lpwstr>
  </property>
</Properties>
</file>