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719C0">
      <w:pPr>
        <w:rPr>
          <w:rFonts w:ascii="Calibri" w:hAnsi="Calibri" w:eastAsia="宋体" w:cs="Times New Roman"/>
          <w:szCs w:val="24"/>
        </w:rPr>
      </w:pPr>
      <w:bookmarkStart w:id="0" w:name="_GoBack"/>
      <w:bookmarkEnd w:id="0"/>
    </w:p>
    <w:p w14:paraId="7CA39FFB">
      <w:pPr>
        <w:rPr>
          <w:rFonts w:hint="eastAsia" w:ascii="宋体" w:hAnsi="宋体" w:eastAsia="宋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  <w:r>
        <w:rPr>
          <w:rFonts w:ascii="宋体" w:hAnsi="宋体" w:eastAsia="宋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13"/>
        <w:tblW w:w="85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5670"/>
        <w:gridCol w:w="992"/>
        <w:gridCol w:w="1134"/>
      </w:tblGrid>
      <w:tr w14:paraId="48B61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5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C3D5A1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（一）2024年度消防行业A级以上信用行业复审名单</w:t>
            </w:r>
          </w:p>
        </w:tc>
      </w:tr>
      <w:tr w14:paraId="39281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372AA">
            <w:pPr>
              <w:widowControl/>
              <w:jc w:val="center"/>
              <w:textAlignment w:val="center"/>
              <w:rPr>
                <w:rFonts w:hint="eastAsia" w:ascii="黑体" w:hAnsi="黑体" w:eastAsia="黑体" w:cs="等线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等线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28E65">
            <w:pPr>
              <w:widowControl/>
              <w:jc w:val="center"/>
              <w:textAlignment w:val="center"/>
              <w:rPr>
                <w:rFonts w:hint="eastAsia" w:ascii="黑体" w:hAnsi="黑体" w:eastAsia="黑体" w:cs="等线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等线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D79BB">
            <w:pPr>
              <w:widowControl/>
              <w:jc w:val="center"/>
              <w:textAlignment w:val="center"/>
              <w:rPr>
                <w:rFonts w:hint="eastAsia" w:ascii="黑体" w:hAnsi="黑体" w:eastAsia="黑体" w:cs="等线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等线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信用等级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3C7E2">
            <w:pPr>
              <w:widowControl/>
              <w:jc w:val="center"/>
              <w:textAlignment w:val="center"/>
              <w:rPr>
                <w:rFonts w:hint="eastAsia" w:ascii="黑体" w:hAnsi="黑体" w:eastAsia="黑体" w:cs="等线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等线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复评意见</w:t>
            </w:r>
          </w:p>
        </w:tc>
      </w:tr>
      <w:tr w14:paraId="55F73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227A524">
            <w:pPr>
              <w:widowControl/>
              <w:jc w:val="center"/>
              <w:textAlignment w:val="center"/>
              <w:rPr>
                <w:rFonts w:hint="eastAsia" w:ascii="黑体" w:hAnsi="黑体" w:eastAsia="黑体" w:cs="等线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等线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生产流通领域</w:t>
            </w:r>
          </w:p>
        </w:tc>
      </w:tr>
      <w:tr w14:paraId="42B63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FFAE2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86468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安徽飞达消防设备工程有限公司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09504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18CD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197BD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767A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094DC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泰州市三江消防器材有限公司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BAD4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3C2FB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6FEFC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429D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5EBDC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北京北机机电工业有限责任公司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606B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CE31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13C0B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1C5A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89CF7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尼特智能科技股份有限公司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A8EE3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8E8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7DBA7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C39D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41818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捷达消防科技（苏州）股份有限公司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D178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C627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26084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434E3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DE6DE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深圳市森福消防装备有限公司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EBCF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46CA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54A78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42EA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E80ED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绿友机械集团股份有限公司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4F026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D927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6DF77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9329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57E4C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三一汽车制造有限公司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B2E76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21A4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E2EB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1632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49AAB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湖北江荆消防科技股份有限公司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E5602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653E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65F0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7BBF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3ED6C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杭州新纪元消防科技有限公司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7FC2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18604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23E97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7375E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4147F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宁波能林消防器材有限公司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33602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BDDD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615D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154F3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4CEA2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福建闽山消防有限公司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80D52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3CEEB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3BC7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8F24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3FDA4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上海汇友消防技术有限公司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640B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C7E0D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7CAE6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EA8E3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1F00B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山西虹安科技股份有限公司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2BF33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DBBE6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9E71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8147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72CDF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威特龙消防安全集团股份公司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12D9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FE1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93DD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22B9D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02ABD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浙江台谊消防股份有限公司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43C26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44D14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65D48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4DBEB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58D1A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深圳市泰和安科技有限公司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30A44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DBB3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06B59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1B7BB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259CC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沈阳普泰安科技有限公司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BD14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89FC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0AD3E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B24A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8E065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河北威尼盛应急装备制造有限公司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56D7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54D5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71591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E615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9A226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德尔格安全设备（中国）有限公司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E476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F0D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6A575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E8DF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9AC46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山东省天河消防车辆装备有限公司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2EE52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D8C9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60043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1104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B8078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深圳市海洋王照明工程有限公司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C1FF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1F155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57182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EEDF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D09DC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福建侨龙应急装备股份有限公司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FF592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CA1CD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5017F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3B95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AA86F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江西清华实业有限公司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C73F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A2CDE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17810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7002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C9F65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沈阳捷通消防车有限公司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BC26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CD12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7BF58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620F6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B5CC0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湖北三六一一特种装备有限责任公司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2145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3C266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4C451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B154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BF43A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北京玉鼎保信消防科技有限公司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507B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615F4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5E525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05442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D1BAE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萃联（中国）消防设备制造有限公司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BA26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2FCA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070D9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5EA83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2581D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四川川消消防车辆制造有限公司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B370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B40B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59177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101BE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CB470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考伊斯消防设备（上海）有限公司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2DB12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05B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8883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D05CD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46CE7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江苏新扬机电设备有限公司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2B54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0689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FFB4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6927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CF176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北京万世明科技发展有限公司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811B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D394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519E0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D7564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D43E9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金品冠科技集团有限公司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31F8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D6EB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5AEB2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28FF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A10DC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河南良大空间消防科技有限公司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593C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1FFB2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1F158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4267F">
            <w:pPr>
              <w:widowControl/>
              <w:jc w:val="center"/>
              <w:textAlignment w:val="center"/>
              <w:rPr>
                <w:rFonts w:hint="eastAsia" w:ascii="黑体" w:hAnsi="黑体" w:eastAsia="黑体" w:cs="等线"/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eastAsia" w:ascii="黑体" w:hAnsi="黑体" w:eastAsia="黑体" w:cs="等线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专业化服务领域</w:t>
            </w:r>
          </w:p>
        </w:tc>
      </w:tr>
      <w:tr w14:paraId="39ECD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50B0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4E769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北京奥信建筑工程设备安装有限公司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E4EC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12BD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0B4A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730F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E53A4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广东政安电气消防安全检测有限公司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813D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9BFA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26637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B85C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82898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山东法尔消防科技服务有限公司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A0803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24F2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29368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D775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8451B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斯美特（深圳）安全技术顾问有限公司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00A5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A0DF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1F334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A020B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D2228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天津盛达安全科技有限责任公司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4414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93E9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DD49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8B29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82A63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北京中消长城消防安全工程有限公司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F088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6367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48D60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D85B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F8CFA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浙江中实安全科技有限公司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0484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2D15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5BE43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CBDB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732D4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广东华海建设集团有限公司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5D9F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6ADBE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491C1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DAE2E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0167E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天津津利堡消防装饰工程有限公司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BBC5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4090E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1E22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CCAF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34C29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上海同泰火安科技有限公司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D7FF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3BE24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59C1B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C48E2">
            <w:pPr>
              <w:rPr>
                <w:rFonts w:hint="eastAsia" w:ascii="等线" w:hAnsi="等线" w:eastAsia="等线" w:cs="等线"/>
                <w:color w:val="FF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4EF74">
            <w:pPr>
              <w:rPr>
                <w:rFonts w:hint="eastAsia" w:ascii="等线" w:hAnsi="等线" w:eastAsia="等线" w:cs="等线"/>
                <w:color w:val="FF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2F775">
            <w:pPr>
              <w:rPr>
                <w:rFonts w:hint="eastAsia" w:ascii="等线" w:hAnsi="等线" w:eastAsia="等线" w:cs="等线"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BED77">
            <w:pPr>
              <w:rPr>
                <w:rFonts w:hint="eastAsia" w:ascii="等线" w:hAnsi="等线" w:eastAsia="等线" w:cs="等线"/>
                <w:color w:val="FF0000"/>
                <w:sz w:val="22"/>
              </w:rPr>
            </w:pPr>
          </w:p>
        </w:tc>
      </w:tr>
      <w:tr w14:paraId="77825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5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8873ED5">
            <w:pPr>
              <w:widowControl/>
              <w:jc w:val="left"/>
              <w:textAlignment w:val="center"/>
              <w:rPr>
                <w:rFonts w:hint="eastAsia" w:ascii="黑体" w:hAnsi="黑体" w:eastAsia="黑体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（二）2023年度消防行业A级以上信用行业复审名单</w:t>
            </w:r>
          </w:p>
        </w:tc>
      </w:tr>
      <w:tr w14:paraId="5FD19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F2D16D4">
            <w:pPr>
              <w:widowControl/>
              <w:jc w:val="center"/>
              <w:textAlignment w:val="center"/>
              <w:rPr>
                <w:rFonts w:hint="eastAsia" w:ascii="黑体" w:hAnsi="黑体" w:eastAsia="黑体" w:cs="等线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等线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生产流通领域</w:t>
            </w:r>
          </w:p>
        </w:tc>
      </w:tr>
      <w:tr w14:paraId="50A5B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F0CE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D5DA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广东锐捷安全技术股份有限公司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F078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09F22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6EB19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9CC6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3C8FD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蚌埠依爱消防电子有限责任公司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25AA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D13E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21CD4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FE81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8B651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湖北江南专用特种汽车有限公司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71F1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6AC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238ED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DDE45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4D508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台州金斯顿机械科技有限公司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D773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239C4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261F3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A11E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CC11F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艾迪斯鼎力科技（天津）有限公司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9C10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F835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71960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60C13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F6D8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北京茂源防火材料厂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F69F3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072EE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6C8A0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C6B1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5C3BF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南京消防器材股份有限公司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3678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78A86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721F0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8BC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5C7E2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江苏江亚消防科技股份有限公司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1FA7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2D7D5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0073C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72B65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89BD5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上海格拉曼国际消防装备有限公司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F019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BBA3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6CD69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25E34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4DD8A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湖北远传消防设备有限公司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3C4A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D475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2CBB9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A773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C2078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江苏中远消防设备有限公司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66AD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EB2BB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513B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9905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3DF7C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上海赞瑞实业有限公司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1452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D05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6424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202C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29E5C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西安盛赛尔电子有限公司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1FD2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875F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13AF9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2180E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1A5E7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兰州奥普信息技术有限公司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6806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A035B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79C8D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4415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C0BE3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水力消防科技有限公司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0D66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E56E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6FAB4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3AB7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5F76F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优普泰（深圳）科技有限公司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212D3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8F6A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C741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B2D15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D3818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江苏省南通龙涛水带集团有限公司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DFD22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4EA7B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7C58A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614E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D1ED0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浙江信达可恩消防股份有限公司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3E82D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F05A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2B2A8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FB3C3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02BF6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深圳市赋安安全系统有限公司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35A6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FF9A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C642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7DDFE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C1FA1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陕西银河消防科技装备股份有限公司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652D5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8C3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06DC7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CCC3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33F96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江苏锁龙消防科技股份有限公司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B1CA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7379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ECEF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4EFD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10282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北京九州尚阳科技有限公司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A306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FF74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708C1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392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0D1C7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深圳市新宏新科技有限公司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CB11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355B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59137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F740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387CF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西安核设备有限公司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E0AC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07AC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52D5E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06646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07502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青鸟消防股份有限公司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57E95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5DE16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7FC10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66A84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1443C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北京正天齐消防设备有限公司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39C6B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4A0F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47A4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E51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0A6B4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广州市禹成消防科技有限公司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8313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3EA8E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4D48C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BB51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F1E35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江西建豪消防设备有限公司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68B7B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1B85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32B2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EA393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6347C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江西致远消防科技有限公司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88372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74C6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E963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2AAC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E928C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湖南省金鼎消防器材有限公司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8E12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3266E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25A8F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4C3C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7E703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广州市泰昌实业有限公司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634A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DFCD3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1B737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A7A53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3B5C5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上海威逊机械连接件有限公司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10475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4D7B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1FC0F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B420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FCEF8">
            <w:pPr>
              <w:widowControl/>
              <w:jc w:val="left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北京中恩时代科技有限责任公司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3D92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FB8CB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142FF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5133D">
            <w:pPr>
              <w:widowControl/>
              <w:jc w:val="center"/>
              <w:textAlignment w:val="center"/>
              <w:rPr>
                <w:rFonts w:hint="eastAsia" w:ascii="黑体" w:hAnsi="黑体" w:eastAsia="黑体" w:cs="等线"/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eastAsia" w:ascii="黑体" w:hAnsi="黑体" w:eastAsia="黑体" w:cs="等线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专业化服务领域</w:t>
            </w:r>
          </w:p>
        </w:tc>
      </w:tr>
      <w:tr w14:paraId="2084A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B9E35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0FF0A">
            <w:pPr>
              <w:widowControl/>
              <w:jc w:val="left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安徽垚犇建设工程项目管理有限公司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50DC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E81C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413A2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C10CE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D72B8">
            <w:pPr>
              <w:widowControl/>
              <w:jc w:val="left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黑龙江三舍消防安全技术有限公司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6EC6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863D2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19331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14994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0AFAD">
            <w:pPr>
              <w:widowControl/>
              <w:jc w:val="left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方安（浙江）应急管理技术有限公司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02B8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2D64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23878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F8CEB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E0449">
            <w:pPr>
              <w:widowControl/>
              <w:jc w:val="left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天津京雄科技工程发展有限公司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75A75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6109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6CB12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6CF7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0CE2F">
            <w:pPr>
              <w:widowControl/>
              <w:jc w:val="left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荧屏（北京）电视技术有限公司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2BA63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55596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5B864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980C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D2A3B">
            <w:pPr>
              <w:widowControl/>
              <w:jc w:val="left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深圳因特安全技术有限公司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9E32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C91E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5C5B3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85086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5F442">
            <w:pPr>
              <w:widowControl/>
              <w:jc w:val="left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炳森宏业集团有限公司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837B4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DE94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00C61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D5ABB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E73F3">
            <w:pPr>
              <w:widowControl/>
              <w:jc w:val="left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太通建设有限公司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31E12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8ED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3118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1267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E4C8C">
            <w:pPr>
              <w:widowControl/>
              <w:jc w:val="left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北京泽惠风消防技术有限公司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B7293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7317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7CF8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F1C2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85E10">
            <w:pPr>
              <w:widowControl/>
              <w:jc w:val="left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浙江方元安消防技术有限公司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D4762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3D9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2C5B2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1DF2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69BF7">
            <w:pPr>
              <w:widowControl/>
              <w:jc w:val="left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西安核设备有限公司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A1E6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D672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3E43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0F42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26F27">
            <w:pPr>
              <w:widowControl/>
              <w:jc w:val="left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上海意静信息科技有限公司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F0AD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0255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029DE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85474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CD21D">
            <w:pPr>
              <w:widowControl/>
              <w:jc w:val="left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首安工业消防有限公司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728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8B17D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446E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69EE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B43BC">
            <w:pPr>
              <w:widowControl/>
              <w:jc w:val="left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华安工程技术有限公司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743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1318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65BFD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5E3BE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EA1ED">
            <w:pPr>
              <w:widowControl/>
              <w:jc w:val="left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北京励拓新安安全防范技术有限公司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6D9E3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1BCA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2D24B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E9F74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7D578">
            <w:pPr>
              <w:widowControl/>
              <w:jc w:val="left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北京友安盛防火技术有限公司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53C8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EE786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1BCF9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0643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08D36">
            <w:pPr>
              <w:widowControl/>
              <w:jc w:val="left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河北星辉消防工程有限公司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6093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B559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  <w:tr w14:paraId="31019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B5DD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C8361">
            <w:pPr>
              <w:widowControl/>
              <w:jc w:val="left"/>
              <w:rPr>
                <w:rFonts w:hint="eastAsia" w:ascii="仿宋" w:hAnsi="仿宋" w:eastAsia="仿宋" w:cs="等线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江苏泰达消防科技有限公司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924D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7F93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等线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</w:tr>
    </w:tbl>
    <w:p w14:paraId="2579758E">
      <w:pPr>
        <w:rPr>
          <w:rFonts w:hint="eastAsia"/>
          <w:color w:val="FF0000"/>
        </w:rPr>
      </w:pPr>
    </w:p>
    <w:p w14:paraId="77CC5E4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1A"/>
    <w:rsid w:val="005C731A"/>
    <w:rsid w:val="005D1413"/>
    <w:rsid w:val="0097308B"/>
    <w:rsid w:val="00E46312"/>
    <w:rsid w:val="79BF11AE"/>
    <w:rsid w:val="7E52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unhideWhenUsed/>
    <w:qFormat/>
    <w:uiPriority w:val="9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qFormat/>
    <w:uiPriority w:val="9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1696</Words>
  <Characters>1931</Characters>
  <Lines>322</Lines>
  <Paragraphs>486</Paragraphs>
  <TotalTime>4</TotalTime>
  <ScaleCrop>false</ScaleCrop>
  <LinksUpToDate>false</LinksUpToDate>
  <CharactersWithSpaces>1932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2025-12-01T07:57:00Z</dcterms:created>
  <dc:creator>8615810845599</dc:creator>
  <cp:lastModifiedBy>林舞阳</cp:lastModifiedBy>
  <dcterms:modified xsi:type="dcterms:W3CDTF">2025-12-15T02:15:11Z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AD3B961333F14F7FB7913CB47834B87D_13</vt:lpwstr>
  </property>
</Properties>
</file>